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55" w:rsidRDefault="00512755" w:rsidP="00512755">
      <w:pPr>
        <w:rPr>
          <w:i/>
          <w:sz w:val="24"/>
          <w:szCs w:val="24"/>
          <w:u w:val="single"/>
          <w:lang w:val="fr-CH"/>
        </w:rPr>
      </w:pPr>
    </w:p>
    <w:p w:rsidR="00512755" w:rsidRDefault="00512755" w:rsidP="00512755">
      <w:pPr>
        <w:rPr>
          <w:i/>
          <w:sz w:val="24"/>
          <w:szCs w:val="24"/>
          <w:u w:val="single"/>
          <w:lang w:val="fr-CH"/>
        </w:rPr>
      </w:pPr>
    </w:p>
    <w:p w:rsidR="00512755" w:rsidRDefault="00512755" w:rsidP="00512755">
      <w:pPr>
        <w:rPr>
          <w:i/>
          <w:sz w:val="24"/>
          <w:szCs w:val="24"/>
          <w:u w:val="single"/>
          <w:lang w:val="fr-CH"/>
        </w:rPr>
      </w:pPr>
    </w:p>
    <w:p w:rsidR="00512755" w:rsidRPr="00E642D8" w:rsidRDefault="00512755" w:rsidP="00512755">
      <w:pPr>
        <w:rPr>
          <w:sz w:val="24"/>
          <w:szCs w:val="24"/>
          <w:lang w:val="fr-CH"/>
        </w:rPr>
      </w:pPr>
    </w:p>
    <w:p w:rsidR="00512755" w:rsidRPr="00D24FEF" w:rsidRDefault="00512755" w:rsidP="00512755">
      <w:pPr>
        <w:jc w:val="center"/>
        <w:rPr>
          <w:b/>
          <w:i/>
          <w:sz w:val="24"/>
          <w:szCs w:val="24"/>
          <w:lang w:val="fr-CH"/>
        </w:rPr>
      </w:pPr>
      <w:r w:rsidRPr="00D24FEF">
        <w:rPr>
          <w:b/>
          <w:i/>
          <w:sz w:val="24"/>
          <w:szCs w:val="24"/>
          <w:lang w:val="fr-CH"/>
        </w:rPr>
        <w:t>FONDS DE CONTRIBUTIONS VOLONTAIRES SUR LES P</w:t>
      </w:r>
      <w:r>
        <w:rPr>
          <w:b/>
          <w:i/>
          <w:sz w:val="24"/>
          <w:szCs w:val="24"/>
          <w:lang w:val="fr-CH"/>
        </w:rPr>
        <w:t>EUPLE</w:t>
      </w:r>
      <w:r w:rsidRPr="00D24FEF">
        <w:rPr>
          <w:b/>
          <w:i/>
          <w:sz w:val="24"/>
          <w:szCs w:val="24"/>
          <w:lang w:val="fr-CH"/>
        </w:rPr>
        <w:t>S AUTOCHTONES</w:t>
      </w:r>
    </w:p>
    <w:p w:rsidR="00512755" w:rsidRPr="001862E9" w:rsidRDefault="00512755" w:rsidP="00512755">
      <w:pPr>
        <w:jc w:val="center"/>
        <w:rPr>
          <w:b/>
          <w:i/>
          <w:sz w:val="24"/>
          <w:szCs w:val="24"/>
          <w:lang w:val="fr-CH"/>
        </w:rPr>
      </w:pPr>
      <w:r w:rsidRPr="001862E9">
        <w:rPr>
          <w:b/>
          <w:i/>
          <w:sz w:val="24"/>
          <w:szCs w:val="24"/>
          <w:lang w:val="fr-CH"/>
        </w:rPr>
        <w:t>APPEL À CANDIDATURES</w:t>
      </w:r>
    </w:p>
    <w:p w:rsidR="00512755" w:rsidRDefault="00512755" w:rsidP="00512755">
      <w:pPr>
        <w:jc w:val="center"/>
        <w:rPr>
          <w:b/>
          <w:sz w:val="24"/>
          <w:szCs w:val="24"/>
          <w:u w:val="single"/>
          <w:lang w:val="fr-CH"/>
        </w:rPr>
      </w:pPr>
      <w:r w:rsidRPr="006962E9">
        <w:rPr>
          <w:b/>
          <w:sz w:val="24"/>
          <w:szCs w:val="24"/>
          <w:u w:val="single"/>
          <w:lang w:val="fr-CH"/>
        </w:rPr>
        <w:t xml:space="preserve">Consultation </w:t>
      </w:r>
      <w:r>
        <w:rPr>
          <w:b/>
          <w:sz w:val="24"/>
          <w:szCs w:val="24"/>
          <w:u w:val="single"/>
          <w:lang w:val="fr-CH"/>
        </w:rPr>
        <w:t>de</w:t>
      </w:r>
      <w:r w:rsidRPr="006962E9">
        <w:rPr>
          <w:b/>
          <w:sz w:val="24"/>
          <w:szCs w:val="24"/>
          <w:u w:val="single"/>
          <w:lang w:val="fr-CH"/>
        </w:rPr>
        <w:t xml:space="preserve"> L’</w:t>
      </w:r>
      <w:r>
        <w:rPr>
          <w:b/>
          <w:sz w:val="24"/>
          <w:szCs w:val="24"/>
          <w:u w:val="single"/>
          <w:lang w:val="fr-CH"/>
        </w:rPr>
        <w:t>A</w:t>
      </w:r>
      <w:r w:rsidRPr="006962E9">
        <w:rPr>
          <w:b/>
          <w:sz w:val="24"/>
          <w:szCs w:val="24"/>
          <w:u w:val="single"/>
          <w:lang w:val="fr-CH"/>
        </w:rPr>
        <w:t xml:space="preserve">ssemblée Générale </w:t>
      </w:r>
      <w:r>
        <w:rPr>
          <w:b/>
          <w:sz w:val="24"/>
          <w:szCs w:val="24"/>
          <w:u w:val="single"/>
          <w:lang w:val="fr-CH"/>
        </w:rPr>
        <w:t>pour améliorer</w:t>
      </w:r>
      <w:r w:rsidRPr="006962E9">
        <w:rPr>
          <w:b/>
          <w:sz w:val="24"/>
          <w:szCs w:val="24"/>
          <w:u w:val="single"/>
          <w:lang w:val="fr-CH"/>
        </w:rPr>
        <w:t xml:space="preserve"> la participation des représentants des peuples autochtones et de leurs institutions aux réunions de l’Organisation des Nations Unies portant sur des questions qui les concernent</w:t>
      </w:r>
    </w:p>
    <w:p w:rsidR="00512755" w:rsidRPr="006962E9" w:rsidRDefault="00512755" w:rsidP="00512755">
      <w:pPr>
        <w:spacing w:after="0" w:line="240" w:lineRule="auto"/>
        <w:jc w:val="center"/>
        <w:rPr>
          <w:b/>
          <w:sz w:val="24"/>
          <w:szCs w:val="24"/>
          <w:u w:val="single"/>
          <w:lang w:val="fr-CH"/>
        </w:rPr>
      </w:pPr>
      <w:r w:rsidRPr="006962E9">
        <w:rPr>
          <w:b/>
          <w:sz w:val="24"/>
          <w:szCs w:val="24"/>
          <w:u w:val="single"/>
          <w:lang w:val="fr-CH"/>
        </w:rPr>
        <w:t xml:space="preserve">(14-15 </w:t>
      </w:r>
      <w:r>
        <w:rPr>
          <w:b/>
          <w:sz w:val="24"/>
          <w:szCs w:val="24"/>
          <w:u w:val="single"/>
          <w:lang w:val="fr-CH"/>
        </w:rPr>
        <w:t>décembre</w:t>
      </w:r>
      <w:r w:rsidRPr="006962E9">
        <w:rPr>
          <w:b/>
          <w:sz w:val="24"/>
          <w:szCs w:val="24"/>
          <w:u w:val="single"/>
          <w:lang w:val="fr-CH"/>
        </w:rPr>
        <w:t xml:space="preserve"> 2016)</w:t>
      </w:r>
    </w:p>
    <w:p w:rsidR="00512755" w:rsidRPr="006962E9" w:rsidRDefault="00512755" w:rsidP="00512755">
      <w:pPr>
        <w:jc w:val="center"/>
        <w:rPr>
          <w:b/>
          <w:sz w:val="24"/>
          <w:szCs w:val="24"/>
          <w:u w:val="single"/>
          <w:lang w:val="fr-CH"/>
        </w:rPr>
      </w:pPr>
      <w:bookmarkStart w:id="0" w:name="_GoBack"/>
      <w:bookmarkEnd w:id="0"/>
    </w:p>
    <w:p w:rsidR="00512755" w:rsidRPr="00A41D86" w:rsidRDefault="00512755" w:rsidP="00512755">
      <w:pPr>
        <w:rPr>
          <w:b/>
          <w:sz w:val="24"/>
          <w:szCs w:val="24"/>
          <w:u w:val="single"/>
          <w:lang w:val="fr-CH"/>
        </w:rPr>
      </w:pPr>
      <w:r w:rsidRPr="00D24FEF">
        <w:rPr>
          <w:sz w:val="24"/>
          <w:szCs w:val="24"/>
          <w:lang w:val="fr-CH"/>
        </w:rPr>
        <w:t xml:space="preserve">Chers tous, </w:t>
      </w:r>
      <w:r>
        <w:rPr>
          <w:sz w:val="24"/>
          <w:szCs w:val="24"/>
          <w:lang w:val="fr-CH"/>
        </w:rPr>
        <w:t>v</w:t>
      </w:r>
      <w:r w:rsidRPr="00D24FEF">
        <w:rPr>
          <w:sz w:val="24"/>
          <w:szCs w:val="24"/>
          <w:lang w:val="fr-CH"/>
        </w:rPr>
        <w:t xml:space="preserve">euillez noter que la date limite de soumission des candidatures pour assister </w:t>
      </w:r>
      <w:r>
        <w:rPr>
          <w:sz w:val="24"/>
          <w:szCs w:val="24"/>
          <w:lang w:val="fr-CH"/>
        </w:rPr>
        <w:t xml:space="preserve">à la </w:t>
      </w:r>
      <w:r w:rsidRPr="007A0DC6">
        <w:rPr>
          <w:sz w:val="24"/>
          <w:szCs w:val="24"/>
          <w:lang w:val="fr-CH"/>
        </w:rPr>
        <w:t>Consultation de L’Assemblée Générale pour améliorer la participation des représentants des peuples autochtones et de leurs institutions aux réunions de l’Organisation des Nations Unies portant sur des questions qui les concernent</w:t>
      </w:r>
      <w:r>
        <w:rPr>
          <w:sz w:val="24"/>
          <w:szCs w:val="24"/>
          <w:lang w:val="fr-CH"/>
        </w:rPr>
        <w:t xml:space="preserve"> est le:</w:t>
      </w:r>
      <w:r w:rsidRPr="00D24FEF">
        <w:rPr>
          <w:sz w:val="24"/>
          <w:szCs w:val="24"/>
          <w:lang w:val="fr-CH"/>
        </w:rPr>
        <w:t xml:space="preserve"> </w:t>
      </w:r>
      <w:r>
        <w:rPr>
          <w:b/>
          <w:sz w:val="24"/>
          <w:szCs w:val="24"/>
          <w:u w:val="single"/>
          <w:lang w:val="fr-CH"/>
        </w:rPr>
        <w:t>7 novembre 2016</w:t>
      </w:r>
      <w:r w:rsidRPr="00A41D86">
        <w:rPr>
          <w:b/>
          <w:sz w:val="24"/>
          <w:szCs w:val="24"/>
          <w:u w:val="single"/>
          <w:lang w:val="fr-CH"/>
        </w:rPr>
        <w:t>.</w:t>
      </w:r>
    </w:p>
    <w:p w:rsidR="00512755" w:rsidRPr="00D24FEF" w:rsidRDefault="00512755" w:rsidP="00512755">
      <w:pPr>
        <w:rPr>
          <w:sz w:val="24"/>
          <w:szCs w:val="24"/>
          <w:lang w:val="fr-CH"/>
        </w:rPr>
      </w:pPr>
      <w:r w:rsidRPr="009A5100">
        <w:rPr>
          <w:sz w:val="24"/>
          <w:szCs w:val="24"/>
          <w:lang w:val="fr-CH"/>
        </w:rPr>
        <w:t>Le formulaire de demande de subvention</w:t>
      </w:r>
      <w:r w:rsidRPr="00D24FEF">
        <w:rPr>
          <w:sz w:val="24"/>
          <w:szCs w:val="24"/>
          <w:lang w:val="fr-CH"/>
        </w:rPr>
        <w:t xml:space="preserve"> pour </w:t>
      </w:r>
      <w:r>
        <w:rPr>
          <w:sz w:val="24"/>
          <w:szCs w:val="24"/>
          <w:lang w:val="fr-CH"/>
        </w:rPr>
        <w:t>cette</w:t>
      </w:r>
      <w:r w:rsidRPr="00D24FEF">
        <w:rPr>
          <w:sz w:val="24"/>
          <w:szCs w:val="24"/>
          <w:lang w:val="fr-CH"/>
        </w:rPr>
        <w:t xml:space="preserve"> réunion </w:t>
      </w:r>
      <w:r>
        <w:rPr>
          <w:sz w:val="24"/>
          <w:szCs w:val="24"/>
          <w:lang w:val="fr-CH"/>
        </w:rPr>
        <w:t>est</w:t>
      </w:r>
      <w:r w:rsidRPr="00D24FEF">
        <w:rPr>
          <w:sz w:val="24"/>
          <w:szCs w:val="24"/>
          <w:lang w:val="fr-CH"/>
        </w:rPr>
        <w:t xml:space="preserve"> disponible sur notre site web au lien suivant : </w:t>
      </w:r>
      <w:hyperlink r:id="rId6" w:history="1">
        <w:r w:rsidRPr="00D24FEF">
          <w:rPr>
            <w:rStyle w:val="Hyperlink"/>
            <w:sz w:val="24"/>
            <w:szCs w:val="24"/>
            <w:lang w:val="fr-CH"/>
          </w:rPr>
          <w:t>http://www.ohchr.org/FR/Issues/PAutochtones/FondsPopulationsAutochtones/Pages/ApplicationsForms.aspx</w:t>
        </w:r>
      </w:hyperlink>
    </w:p>
    <w:p w:rsidR="00512755" w:rsidRPr="00D24FEF" w:rsidRDefault="00512755" w:rsidP="00512755">
      <w:pPr>
        <w:rPr>
          <w:sz w:val="24"/>
          <w:szCs w:val="24"/>
          <w:lang w:val="fr-CH"/>
        </w:rPr>
      </w:pPr>
      <w:r w:rsidRPr="00D24FEF">
        <w:rPr>
          <w:sz w:val="24"/>
          <w:szCs w:val="24"/>
          <w:lang w:val="fr-CH"/>
        </w:rPr>
        <w:t xml:space="preserve">Pour de plus amples informations sur le Fonds Volontaire, veuillez consulter le lien suivant : </w:t>
      </w:r>
      <w:hyperlink r:id="rId7" w:history="1">
        <w:r w:rsidRPr="00D24FEF">
          <w:rPr>
            <w:rStyle w:val="Hyperlink"/>
            <w:sz w:val="24"/>
            <w:szCs w:val="24"/>
            <w:lang w:val="fr-CH"/>
          </w:rPr>
          <w:t>http://www.ohchr.org/FR/Issues/PAutochtones/FondsPopulationsAutochtones/Pages/Fondspopulationsautochtones.aspx</w:t>
        </w:r>
      </w:hyperlink>
    </w:p>
    <w:p w:rsidR="00512755" w:rsidRPr="00D24FEF" w:rsidRDefault="00512755" w:rsidP="00512755">
      <w:pPr>
        <w:rPr>
          <w:sz w:val="24"/>
          <w:szCs w:val="24"/>
          <w:lang w:val="fr-CH"/>
        </w:rPr>
      </w:pPr>
      <w:r w:rsidRPr="00D24FEF">
        <w:rPr>
          <w:sz w:val="24"/>
          <w:szCs w:val="24"/>
          <w:lang w:val="fr-CH"/>
        </w:rPr>
        <w:t>Cordiales salutations.</w:t>
      </w:r>
    </w:p>
    <w:p w:rsidR="00512755" w:rsidRDefault="00512755" w:rsidP="00512755">
      <w:pPr>
        <w:pBdr>
          <w:bottom w:val="single" w:sz="12" w:space="1" w:color="auto"/>
        </w:pBdr>
        <w:rPr>
          <w:sz w:val="24"/>
          <w:szCs w:val="24"/>
          <w:lang w:val="fr-CH"/>
        </w:rPr>
      </w:pPr>
      <w:r w:rsidRPr="00D24FEF">
        <w:rPr>
          <w:sz w:val="24"/>
          <w:szCs w:val="24"/>
          <w:lang w:val="fr-CH"/>
        </w:rPr>
        <w:t xml:space="preserve">Le </w:t>
      </w:r>
      <w:r>
        <w:rPr>
          <w:sz w:val="24"/>
          <w:szCs w:val="24"/>
          <w:lang w:val="fr-CH"/>
        </w:rPr>
        <w:t>Secrétariat du Fonds Volontaire</w:t>
      </w:r>
    </w:p>
    <w:p w:rsidR="00512755" w:rsidRDefault="00512755" w:rsidP="00512755">
      <w:pPr>
        <w:pBdr>
          <w:bottom w:val="single" w:sz="12" w:space="1" w:color="auto"/>
        </w:pBdr>
        <w:rPr>
          <w:sz w:val="24"/>
          <w:szCs w:val="24"/>
          <w:lang w:val="fr-CH"/>
        </w:rPr>
      </w:pPr>
    </w:p>
    <w:p w:rsidR="00512755" w:rsidRDefault="00512755" w:rsidP="00512755">
      <w:pPr>
        <w:pBdr>
          <w:bottom w:val="single" w:sz="12" w:space="1" w:color="auto"/>
        </w:pBdr>
        <w:rPr>
          <w:sz w:val="24"/>
          <w:szCs w:val="24"/>
          <w:lang w:val="fr-CH"/>
        </w:rPr>
      </w:pPr>
    </w:p>
    <w:p w:rsidR="00512755" w:rsidRDefault="00512755" w:rsidP="00512755">
      <w:pPr>
        <w:pBdr>
          <w:bottom w:val="single" w:sz="12" w:space="1" w:color="auto"/>
        </w:pBdr>
        <w:rPr>
          <w:sz w:val="24"/>
          <w:szCs w:val="24"/>
          <w:lang w:val="fr-CH"/>
        </w:rPr>
      </w:pPr>
    </w:p>
    <w:p w:rsidR="00512755" w:rsidRDefault="00512755" w:rsidP="00512755">
      <w:pPr>
        <w:rPr>
          <w:rStyle w:val="hps"/>
          <w:rFonts w:ascii="Arial" w:hAnsi="Arial" w:cs="Arial"/>
          <w:i/>
          <w:color w:val="333333"/>
          <w:u w:val="single"/>
          <w:lang w:val="fr-CH"/>
        </w:rPr>
      </w:pPr>
    </w:p>
    <w:p w:rsidR="000E6934" w:rsidRPr="007A0DC6" w:rsidRDefault="007A0DC6">
      <w:pPr>
        <w:rPr>
          <w:lang w:val="fr-CH"/>
        </w:rPr>
      </w:pPr>
    </w:p>
    <w:sectPr w:rsidR="000E6934" w:rsidRPr="007A0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55"/>
    <w:rsid w:val="00034B87"/>
    <w:rsid w:val="00512755"/>
    <w:rsid w:val="006642D4"/>
    <w:rsid w:val="007A0DC6"/>
    <w:rsid w:val="00905506"/>
    <w:rsid w:val="00A84E6A"/>
    <w:rsid w:val="00B945A2"/>
    <w:rsid w:val="00DA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2755"/>
    <w:rPr>
      <w:color w:val="0000FF"/>
      <w:u w:val="single"/>
    </w:rPr>
  </w:style>
  <w:style w:type="character" w:customStyle="1" w:styleId="hps">
    <w:name w:val="hps"/>
    <w:rsid w:val="00512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2755"/>
    <w:rPr>
      <w:color w:val="0000FF"/>
      <w:u w:val="single"/>
    </w:rPr>
  </w:style>
  <w:style w:type="character" w:customStyle="1" w:styleId="hps">
    <w:name w:val="hps"/>
    <w:rsid w:val="0051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hchr.org/FR/Issues/PAutochtones/FondsPopulationsAutochtones/Pages/Fondspopulationsautochtone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hchr.org/FR/Issues/PAutochtones/FondsPopulationsAutochtones/Pages/ApplicationsForms.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AF95-C65B-42B1-9854-38A8B237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Takhmina Karimova</dc:creator>
  <cp:lastModifiedBy>Takhmina Karimova</cp:lastModifiedBy>
  <cp:revision>2</cp:revision>
  <dcterms:created xsi:type="dcterms:W3CDTF">2016-10-24T16:14:00Z</dcterms:created>
  <dcterms:modified xsi:type="dcterms:W3CDTF">2016-10-24T16:17:00Z</dcterms:modified>
</cp:coreProperties>
</file>